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2F" w:rsidRDefault="00C22F2F" w:rsidP="00C22F2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F2F" w:rsidRPr="00A81E11" w:rsidRDefault="00C22F2F" w:rsidP="00C22F2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C22F2F" w:rsidRPr="00833E5F" w:rsidRDefault="00C22F2F" w:rsidP="00C22F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Default="00C22F2F" w:rsidP="00C22F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22F2F" w:rsidRDefault="00C22F2F" w:rsidP="00C22F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833E5F" w:rsidRDefault="00C22F2F" w:rsidP="00C22F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22F2F" w:rsidRPr="00833E5F" w:rsidRDefault="00C22F2F" w:rsidP="00C22F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F2F" w:rsidRPr="00833E5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22F2F" w:rsidRDefault="00C22F2F" w:rsidP="00C22F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833E5F" w:rsidRDefault="00C22F2F" w:rsidP="00C22F2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Димитър Данаил</w:t>
      </w:r>
      <w:r w:rsidRPr="00E07AFB">
        <w:rPr>
          <w:rFonts w:ascii="Times New Roman" w:hAnsi="Times New Roman" w:cs="Times New Roman"/>
          <w:sz w:val="24"/>
          <w:szCs w:val="24"/>
        </w:rPr>
        <w:t>ов.</w:t>
      </w: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22F2F" w:rsidRDefault="00C22F2F" w:rsidP="00C22F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Парсек Груп</w:t>
      </w:r>
      <w:r w:rsidRPr="00CB0F4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Председател на Конституционния съд</w:t>
      </w:r>
      <w:r w:rsidRPr="00CC09F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. 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треза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–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 w:rsidR="00AC39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Т. У.</w:t>
      </w:r>
    </w:p>
    <w:p w:rsidR="00C22F2F" w:rsidRPr="002D79C1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Default="00FB5A08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C2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C2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="00C22F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C39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C39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A08" w:rsidRDefault="00FB5A08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Ц.</w:t>
      </w:r>
    </w:p>
    <w:p w:rsidR="00FB5A08" w:rsidRDefault="00FB5A08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B5A08" w:rsidRDefault="00FB5A08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Х. К.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22F2F" w:rsidRDefault="00C22F2F" w:rsidP="00C22F2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F2F" w:rsidRPr="00D67306" w:rsidRDefault="00C22F2F" w:rsidP="00C22F2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E16B3" w:rsidRDefault="005E16B3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6B3" w:rsidRDefault="005E16B3" w:rsidP="005E16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6B3">
        <w:rPr>
          <w:rFonts w:ascii="Times New Roman" w:hAnsi="Times New Roman" w:cs="Times New Roman"/>
          <w:sz w:val="24"/>
          <w:szCs w:val="24"/>
        </w:rPr>
        <w:t xml:space="preserve">Докладвам постъпило на 09.02.2026 г. становище от заинтересуваната страна „Стреза“ ЕООД, което представлява защита по същество. </w:t>
      </w:r>
    </w:p>
    <w:p w:rsidR="005E16B3" w:rsidRPr="005E16B3" w:rsidRDefault="005E16B3" w:rsidP="005E16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6B3" w:rsidRPr="00D67306" w:rsidRDefault="005E16B3" w:rsidP="005E16B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6B3">
        <w:rPr>
          <w:rFonts w:ascii="Times New Roman" w:hAnsi="Times New Roman" w:cs="Times New Roman"/>
          <w:sz w:val="24"/>
          <w:szCs w:val="24"/>
        </w:rPr>
        <w:t>Докладвам постъпило на 11.02.2026 г. становище от процесуален представител на жалбоподателя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5E16B3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6B3" w:rsidRDefault="005E16B3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Ц.</w:t>
      </w:r>
    </w:p>
    <w:p w:rsidR="005E16B3" w:rsidRDefault="005E16B3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5E16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Оспорвам жалбата, поддържам изцяло на становището, което сме изразили в отговора на жалбата нямам доказателствени искания. </w:t>
      </w:r>
    </w:p>
    <w:p w:rsidR="005E16B3" w:rsidRDefault="005E16B3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A08" w:rsidRDefault="00FB5A08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У.</w:t>
      </w:r>
    </w:p>
    <w:p w:rsidR="00C22F2F" w:rsidRDefault="00C22F2F" w:rsidP="00C22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6199E">
        <w:rPr>
          <w:rFonts w:ascii="Times New Roman" w:hAnsi="Times New Roman" w:cs="Times New Roman"/>
          <w:sz w:val="24"/>
          <w:szCs w:val="24"/>
        </w:rPr>
        <w:t xml:space="preserve">Оспорвам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9D42AB">
        <w:rPr>
          <w:rFonts w:ascii="Times New Roman" w:hAnsi="Times New Roman" w:cs="Times New Roman"/>
          <w:sz w:val="24"/>
          <w:szCs w:val="24"/>
        </w:rPr>
        <w:t>.</w:t>
      </w:r>
    </w:p>
    <w:p w:rsidR="00C22F2F" w:rsidRDefault="00C22F2F" w:rsidP="00C22F2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Default="00C22F2F" w:rsidP="00C22F2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F2F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9D42AB"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E16B3" w:rsidRDefault="005E16B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6B3" w:rsidRDefault="005E16B3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Ц.</w:t>
      </w:r>
    </w:p>
    <w:p w:rsidR="00472649" w:rsidRDefault="005E16B3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</w:t>
      </w:r>
      <w:r w:rsid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оставите без уважение жалбата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изложените аргументи в нея са неоснователни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неаргументиран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оспорили сме по всеки един от аргументите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които са изложени в жалбата сме изложили становище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същите не са подкрепени с нито едно от изложените в техническото предложение на класирания на първо място участник предложения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оглед на това 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не е налице основание за уважаване на тази жалба и отмяна на решението</w:t>
      </w:r>
      <w:r w:rsidR="004726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E16B3" w:rsidRDefault="00472649" w:rsidP="005E16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D42AB" w:rsidRPr="009D42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 заедно с извършено плащане. </w:t>
      </w: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7273" w:rsidRDefault="00C27273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5A08" w:rsidRDefault="00FB5A08" w:rsidP="00FB5A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Т. У.</w:t>
      </w:r>
    </w:p>
    <w:p w:rsidR="00C22F2F" w:rsidRDefault="00C22F2F" w:rsidP="00C27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27273" w:rsidRPr="00C272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Присъединявам се към казаното от колежката, моля да се отхвърли жалбата, като неоснователна.</w:t>
      </w:r>
    </w:p>
    <w:p w:rsidR="00C27273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D67306" w:rsidRDefault="00C22F2F" w:rsidP="00C22F2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7273" w:rsidRPr="00C27273" w:rsidRDefault="00C22F2F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27273" w:rsidRPr="00C27273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„Парсек Груп“ ЕООД ведно със </w:t>
      </w:r>
      <w:r w:rsidR="00C27273">
        <w:rPr>
          <w:rFonts w:ascii="Times New Roman" w:hAnsi="Times New Roman" w:cs="Times New Roman"/>
          <w:sz w:val="24"/>
          <w:szCs w:val="24"/>
        </w:rPr>
        <w:t>с</w:t>
      </w:r>
      <w:r w:rsidR="00C27273" w:rsidRPr="00C27273">
        <w:rPr>
          <w:rFonts w:ascii="Times New Roman" w:hAnsi="Times New Roman" w:cs="Times New Roman"/>
          <w:sz w:val="24"/>
          <w:szCs w:val="24"/>
        </w:rPr>
        <w:t xml:space="preserve">тановището представя </w:t>
      </w:r>
      <w:r w:rsidR="00C27273">
        <w:rPr>
          <w:rFonts w:ascii="Times New Roman" w:hAnsi="Times New Roman" w:cs="Times New Roman"/>
          <w:sz w:val="24"/>
          <w:szCs w:val="24"/>
        </w:rPr>
        <w:t>п</w:t>
      </w:r>
      <w:r w:rsidR="00C27273" w:rsidRPr="00C27273">
        <w:rPr>
          <w:rFonts w:ascii="Times New Roman" w:hAnsi="Times New Roman" w:cs="Times New Roman"/>
          <w:sz w:val="24"/>
          <w:szCs w:val="24"/>
        </w:rPr>
        <w:t xml:space="preserve">ълномощно, </w:t>
      </w:r>
      <w:r w:rsidR="00C27273">
        <w:rPr>
          <w:rFonts w:ascii="Times New Roman" w:hAnsi="Times New Roman" w:cs="Times New Roman"/>
          <w:sz w:val="24"/>
          <w:szCs w:val="24"/>
        </w:rPr>
        <w:t>с</w:t>
      </w:r>
      <w:r w:rsidR="00C27273" w:rsidRPr="00C27273">
        <w:rPr>
          <w:rFonts w:ascii="Times New Roman" w:hAnsi="Times New Roman" w:cs="Times New Roman"/>
          <w:sz w:val="24"/>
          <w:szCs w:val="24"/>
        </w:rPr>
        <w:t xml:space="preserve">писък на разноските, </w:t>
      </w:r>
      <w:r w:rsidR="00C27273">
        <w:rPr>
          <w:rFonts w:ascii="Times New Roman" w:hAnsi="Times New Roman" w:cs="Times New Roman"/>
          <w:sz w:val="24"/>
          <w:szCs w:val="24"/>
        </w:rPr>
        <w:t>п</w:t>
      </w:r>
      <w:r w:rsidR="00C27273" w:rsidRPr="00C27273">
        <w:rPr>
          <w:rFonts w:ascii="Times New Roman" w:hAnsi="Times New Roman" w:cs="Times New Roman"/>
          <w:sz w:val="24"/>
          <w:szCs w:val="24"/>
        </w:rPr>
        <w:t xml:space="preserve">риемо-предавателен протокол и </w:t>
      </w:r>
      <w:r w:rsidR="00C27273">
        <w:rPr>
          <w:rFonts w:ascii="Times New Roman" w:hAnsi="Times New Roman" w:cs="Times New Roman"/>
          <w:sz w:val="24"/>
          <w:szCs w:val="24"/>
        </w:rPr>
        <w:t>д</w:t>
      </w:r>
      <w:r w:rsidR="00C27273" w:rsidRPr="00C27273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сторените в производството разноски за адвокатско възнаграждение в размер на 3241,59 EUR</w:t>
      </w:r>
      <w:r w:rsidR="00C27273">
        <w:rPr>
          <w:rFonts w:ascii="Times New Roman" w:hAnsi="Times New Roman" w:cs="Times New Roman"/>
          <w:sz w:val="24"/>
          <w:szCs w:val="24"/>
        </w:rPr>
        <w:t>/ 6340,00 лв.</w:t>
      </w:r>
    </w:p>
    <w:p w:rsidR="00C27273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273">
        <w:rPr>
          <w:rFonts w:ascii="Times New Roman" w:hAnsi="Times New Roman" w:cs="Times New Roman"/>
          <w:sz w:val="24"/>
          <w:szCs w:val="24"/>
        </w:rPr>
        <w:t>Прави възражение за прекомерност на адв. възнаграждение на насрещните страни.</w:t>
      </w:r>
    </w:p>
    <w:p w:rsidR="00C27273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273" w:rsidRPr="00C27273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273">
        <w:rPr>
          <w:rFonts w:ascii="Times New Roman" w:hAnsi="Times New Roman" w:cs="Times New Roman"/>
          <w:sz w:val="24"/>
          <w:szCs w:val="24"/>
        </w:rPr>
        <w:t>Адв. С. Ц.</w:t>
      </w:r>
    </w:p>
    <w:p w:rsidR="00C27273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7273">
        <w:rPr>
          <w:rFonts w:ascii="Times New Roman" w:hAnsi="Times New Roman" w:cs="Times New Roman"/>
          <w:sz w:val="24"/>
          <w:szCs w:val="24"/>
        </w:rPr>
        <w:t xml:space="preserve">- </w:t>
      </w:r>
      <w:r w:rsidRPr="00C27273">
        <w:rPr>
          <w:rFonts w:ascii="Times New Roman" w:hAnsi="Times New Roman" w:cs="Times New Roman"/>
          <w:sz w:val="24"/>
          <w:szCs w:val="24"/>
        </w:rPr>
        <w:t>По претенцията за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7273">
        <w:rPr>
          <w:rFonts w:ascii="Times New Roman" w:hAnsi="Times New Roman" w:cs="Times New Roman"/>
          <w:sz w:val="24"/>
          <w:szCs w:val="24"/>
        </w:rPr>
        <w:t>тъй като моето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C27273">
        <w:rPr>
          <w:rFonts w:ascii="Times New Roman" w:hAnsi="Times New Roman" w:cs="Times New Roman"/>
          <w:sz w:val="24"/>
          <w:szCs w:val="24"/>
        </w:rPr>
        <w:t xml:space="preserve"> малко по-високо и нямам формално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7273">
        <w:rPr>
          <w:rFonts w:ascii="Times New Roman" w:hAnsi="Times New Roman" w:cs="Times New Roman"/>
          <w:sz w:val="24"/>
          <w:szCs w:val="24"/>
        </w:rPr>
        <w:t xml:space="preserve"> но оспорвам неговото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7273">
        <w:rPr>
          <w:rFonts w:ascii="Times New Roman" w:hAnsi="Times New Roman" w:cs="Times New Roman"/>
          <w:sz w:val="24"/>
          <w:szCs w:val="24"/>
        </w:rPr>
        <w:t xml:space="preserve"> тъй като той не е видял какви разноски сме направили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7273">
        <w:rPr>
          <w:rFonts w:ascii="Times New Roman" w:hAnsi="Times New Roman" w:cs="Times New Roman"/>
          <w:sz w:val="24"/>
          <w:szCs w:val="24"/>
        </w:rPr>
        <w:t xml:space="preserve"> но това е практика.</w:t>
      </w:r>
    </w:p>
    <w:p w:rsidR="00C27273" w:rsidRDefault="00C27273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273" w:rsidRPr="00D67306" w:rsidRDefault="00C27273" w:rsidP="00C2727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22F2F" w:rsidRPr="0026499C" w:rsidRDefault="00C27273" w:rsidP="00C272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C22F2F"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22F2F" w:rsidRPr="0026499C" w:rsidRDefault="00C22F2F" w:rsidP="00C22F2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2F2F" w:rsidRPr="0026499C" w:rsidRDefault="00C22F2F" w:rsidP="00C22F2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22F2F" w:rsidRPr="0026499C" w:rsidRDefault="00C22F2F" w:rsidP="00C22F2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22F2F" w:rsidRPr="0026499C" w:rsidRDefault="00C22F2F" w:rsidP="00C22F2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C22F2F" w:rsidRPr="0026499C" w:rsidRDefault="00C22F2F" w:rsidP="00C22F2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Pr="0026499C" w:rsidRDefault="00C22F2F" w:rsidP="00C22F2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22F2F" w:rsidRPr="0026499C" w:rsidRDefault="00C22F2F" w:rsidP="00C22F2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22F2F" w:rsidRDefault="00C22F2F" w:rsidP="00C22F2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22F2F" w:rsidRDefault="00C22F2F" w:rsidP="00C22F2F"/>
    <w:p w:rsidR="00407A0B" w:rsidRDefault="00407A0B"/>
    <w:sectPr w:rsidR="00407A0B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C272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C27273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F2F"/>
    <w:rsid w:val="00407A0B"/>
    <w:rsid w:val="00472649"/>
    <w:rsid w:val="005E16B3"/>
    <w:rsid w:val="009D42AB"/>
    <w:rsid w:val="00AC3904"/>
    <w:rsid w:val="00C22F2F"/>
    <w:rsid w:val="00C27273"/>
    <w:rsid w:val="00F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F1E3"/>
  <w15:chartTrackingRefBased/>
  <w15:docId w15:val="{6B816CE3-A0E0-4C58-A85E-166AC199E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22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534</Words>
  <Characters>3045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2026-02-13T12:40:00Z</dcterms:created>
  <dcterms:modified xsi:type="dcterms:W3CDTF">2026-02-13T13:13:00Z</dcterms:modified>
</cp:coreProperties>
</file>